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E7" w:rsidRPr="00183DE7" w:rsidRDefault="00A544DF" w:rsidP="00A544DF">
      <w:pPr>
        <w:tabs>
          <w:tab w:val="left" w:pos="8505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4D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51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15240</wp:posOffset>
                </wp:positionV>
                <wp:extent cx="141922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3DE7" w:rsidRPr="001B1E1B" w:rsidRDefault="00183DE7" w:rsidP="00183D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2.8pt;margin-top:1.2pt;width:11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" fillcolor="window" stroked="f" strokeweight=".5pt">
                <v:path arrowok="t"/>
                <v:textbox>
                  <w:txbxContent>
                    <w:p w:rsidR="00183DE7" w:rsidRPr="001B1E1B" w:rsidRDefault="00183DE7" w:rsidP="00183D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DE7" w:rsidRPr="00183DE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183DE7" w:rsidRPr="00C65A27" w:rsidRDefault="00183DE7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5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183DE7" w:rsidRPr="00C65A27" w:rsidRDefault="00183DE7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5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КУРЧАТОВСКОГО РАЙОНА ГОРОДА ЧЕЛЯБИНСКА</w:t>
      </w:r>
    </w:p>
    <w:p w:rsidR="00183DE7" w:rsidRPr="00183DE7" w:rsidRDefault="00183DE7" w:rsidP="00183DE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DE7" w:rsidRPr="005F63BE" w:rsidRDefault="007946C9" w:rsidP="00183DE7">
      <w:pPr>
        <w:keepNext/>
        <w:snapToGrid w:val="0"/>
        <w:spacing w:after="0" w:line="240" w:lineRule="auto"/>
        <w:ind w:right="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</w:t>
      </w:r>
      <w:r w:rsidR="00183DE7" w:rsidRPr="005F63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ИЕ</w:t>
      </w:r>
    </w:p>
    <w:p w:rsidR="00183DE7" w:rsidRPr="00183DE7" w:rsidRDefault="00183DE7" w:rsidP="0018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4147"/>
        <w:gridCol w:w="2687"/>
        <w:gridCol w:w="2521"/>
      </w:tblGrid>
      <w:tr w:rsidR="00183DE7" w:rsidRPr="00183DE7" w:rsidTr="005F63BE">
        <w:trPr>
          <w:trHeight w:val="435"/>
        </w:trPr>
        <w:tc>
          <w:tcPr>
            <w:tcW w:w="4147" w:type="dxa"/>
            <w:hideMark/>
          </w:tcPr>
          <w:p w:rsidR="00183DE7" w:rsidRPr="00183DE7" w:rsidRDefault="00E05B6B" w:rsidP="00E05B6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733157" w:rsidRPr="000D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 w:rsidR="00785F2F" w:rsidRPr="000D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 w:rsidR="00263A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85F2F" w:rsidRPr="000D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87" w:type="dxa"/>
          </w:tcPr>
          <w:p w:rsidR="00183DE7" w:rsidRPr="00183DE7" w:rsidRDefault="00183DE7" w:rsidP="00183DE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521" w:type="dxa"/>
            <w:hideMark/>
          </w:tcPr>
          <w:p w:rsidR="00183DE7" w:rsidRPr="00BD7941" w:rsidRDefault="005F63BE" w:rsidP="004D55F3">
            <w:pPr>
              <w:spacing w:after="0" w:line="256" w:lineRule="auto"/>
              <w:ind w:left="-32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8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5F2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83D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55F3">
              <w:rPr>
                <w:rFonts w:ascii="Times New Roman" w:eastAsia="Times New Roman" w:hAnsi="Times New Roman" w:cs="Times New Roman"/>
                <w:sz w:val="28"/>
                <w:szCs w:val="28"/>
              </w:rPr>
              <w:t>60/289</w:t>
            </w:r>
            <w:r w:rsidR="00BD7941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183DE7" w:rsidRPr="00183DE7" w:rsidRDefault="00183DE7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E7" w:rsidRDefault="00183DE7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Челябинск</w:t>
      </w:r>
    </w:p>
    <w:p w:rsidR="0076672E" w:rsidRDefault="0076672E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E47" w:rsidRDefault="00ED6E47" w:rsidP="0018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B6B" w:rsidRPr="00A00E89" w:rsidRDefault="00E05B6B" w:rsidP="00E05B6B">
      <w:pPr>
        <w:rPr>
          <w:rFonts w:ascii="Times New Roman" w:hAnsi="Times New Roman"/>
          <w:b/>
          <w:bCs/>
          <w:sz w:val="24"/>
          <w:szCs w:val="24"/>
        </w:rPr>
      </w:pPr>
      <w:r w:rsidRPr="00E0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председателей участковых избирательных</w:t>
      </w:r>
      <w:r w:rsidRPr="00E0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й избирательных</w:t>
      </w:r>
      <w:r w:rsidRPr="00E0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</w:t>
      </w:r>
      <w:r w:rsidRPr="00E05B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№</w:t>
      </w:r>
      <w:r w:rsidRPr="00A00E89">
        <w:rPr>
          <w:rFonts w:ascii="Times New Roman" w:hAnsi="Times New Roman"/>
          <w:b/>
          <w:i/>
          <w:sz w:val="24"/>
          <w:szCs w:val="24"/>
        </w:rPr>
        <w:t>№ 592-663, 2253, 2257, 2322, 2323, 2324</w:t>
      </w:r>
    </w:p>
    <w:p w:rsidR="00E05B6B" w:rsidRPr="00E05B6B" w:rsidRDefault="00E05B6B" w:rsidP="00E05B6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Курчатовского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Челябинска от </w:t>
      </w:r>
      <w:r w:rsidR="00144175" w:rsidRPr="00C8332C">
        <w:rPr>
          <w:rFonts w:ascii="Times New Roman" w:hAnsi="Times New Roman"/>
          <w:sz w:val="28"/>
          <w:szCs w:val="28"/>
        </w:rPr>
        <w:t>30 мая 2023 года</w:t>
      </w:r>
      <w:r w:rsidR="00144175" w:rsidRPr="00D1242D">
        <w:rPr>
          <w:rFonts w:ascii="Times New Roman" w:hAnsi="Times New Roman"/>
          <w:sz w:val="28"/>
          <w:szCs w:val="28"/>
        </w:rPr>
        <w:t xml:space="preserve"> №</w:t>
      </w:r>
      <w:r w:rsidR="00144175">
        <w:rPr>
          <w:rFonts w:ascii="Times New Roman" w:hAnsi="Times New Roman"/>
          <w:sz w:val="28"/>
          <w:szCs w:val="28"/>
        </w:rPr>
        <w:t xml:space="preserve"> 60/288-5</w:t>
      </w:r>
      <w:r w:rsidR="00144175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44175" w:rsidRP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формировании участковых изб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ирательных комиссий избирательн</w:t>
      </w:r>
      <w:r w:rsidR="00144175" w:rsidRP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участков №№ 592-663, 2253, 2257, 2322, 2323, 2324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рассмотрев предложения по кандидатурам для наз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начения председателем участковых избирательных комиссий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территориальная избирательная комиссия 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Курчатовского района города Челябинска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РЕШИЛА:</w:t>
      </w:r>
    </w:p>
    <w:p w:rsidR="00144175" w:rsidRDefault="00E05B6B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Назна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 председателями участковых избирательных комиссий избирательных участков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4175" w:rsidRP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№№ 592-663, 2253, 2257, 2322, 2323, 2324</w:t>
      </w:r>
      <w:r w:rsidR="0014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членов участковых избирательных комиссий с правом решающего голоса, согласно прилагаемому списку.</w:t>
      </w:r>
    </w:p>
    <w:p w:rsidR="00E05B6B" w:rsidRDefault="00144175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Председателям участковых избирательных комиссий, назначенным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настоящим решением, соз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первое заседание участковых избирательных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комиссий</w:t>
      </w:r>
      <w:r w:rsidR="009C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1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2023 года. </w:t>
      </w:r>
      <w:bookmarkStart w:id="0" w:name="_GoBack"/>
      <w:bookmarkEnd w:id="0"/>
    </w:p>
    <w:p w:rsidR="00144175" w:rsidRPr="00E05B6B" w:rsidRDefault="00144175" w:rsidP="00144175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выписки из настоящего решения в соответствующие участковые избирательные комиссии</w:t>
      </w:r>
      <w:r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44175" w:rsidRDefault="00144175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4175" w:rsidRPr="00E05B6B" w:rsidRDefault="008801CA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144175">
        <w:rPr>
          <w:rFonts w:ascii="Times New Roman" w:hAnsi="Times New Roman"/>
          <w:sz w:val="28"/>
          <w:szCs w:val="28"/>
        </w:rPr>
        <w:t>Обнародовать настоящее решение на сайте Администрации Курчатовского района.</w:t>
      </w:r>
    </w:p>
    <w:p w:rsidR="00E05B6B" w:rsidRPr="00E05B6B" w:rsidRDefault="008801CA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E05B6B" w:rsidRPr="00E05B6B" w:rsidRDefault="008801CA" w:rsidP="00E05B6B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исполнения</w:t>
      </w:r>
      <w:r w:rsidR="00E05B6B" w:rsidRPr="00E05B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Емельянову Л.А.</w:t>
      </w:r>
    </w:p>
    <w:p w:rsidR="00263AF6" w:rsidRPr="00263AF6" w:rsidRDefault="00263AF6" w:rsidP="00263A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F6" w:rsidRPr="00263AF6" w:rsidRDefault="00263AF6" w:rsidP="00263A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7"/>
      </w:tblGrid>
      <w:tr w:rsidR="00383886" w:rsidRPr="00263AF6" w:rsidTr="00263AF6">
        <w:trPr>
          <w:trHeight w:val="464"/>
        </w:trPr>
        <w:tc>
          <w:tcPr>
            <w:tcW w:w="4800" w:type="dxa"/>
          </w:tcPr>
          <w:p w:rsidR="00383886" w:rsidRPr="00263AF6" w:rsidRDefault="00C50866" w:rsidP="0038388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383886"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777" w:type="dxa"/>
          </w:tcPr>
          <w:p w:rsidR="00383886" w:rsidRPr="00263AF6" w:rsidRDefault="00383886" w:rsidP="00C5086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65A27"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C50866"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Емельянова</w:t>
            </w:r>
          </w:p>
        </w:tc>
      </w:tr>
      <w:tr w:rsidR="00383886" w:rsidRPr="00263AF6" w:rsidTr="00263AF6">
        <w:trPr>
          <w:trHeight w:val="314"/>
        </w:trPr>
        <w:tc>
          <w:tcPr>
            <w:tcW w:w="4800" w:type="dxa"/>
          </w:tcPr>
          <w:p w:rsidR="00383886" w:rsidRPr="00263AF6" w:rsidRDefault="00383886" w:rsidP="0038388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777" w:type="dxa"/>
          </w:tcPr>
          <w:p w:rsidR="00383886" w:rsidRPr="00263AF6" w:rsidRDefault="00383886" w:rsidP="0038388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C50866"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C65A27" w:rsidRPr="0026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Сингач</w:t>
            </w:r>
          </w:p>
        </w:tc>
      </w:tr>
    </w:tbl>
    <w:p w:rsidR="00364C4B" w:rsidRDefault="00364C4B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Default="008801CA" w:rsidP="002D03A9">
      <w:pPr>
        <w:spacing w:after="0" w:line="360" w:lineRule="auto"/>
        <w:ind w:left="51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4"/>
        <w:tblW w:w="496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64C4B" w:rsidTr="00263AF6">
        <w:trPr>
          <w:trHeight w:val="1582"/>
        </w:trPr>
        <w:tc>
          <w:tcPr>
            <w:tcW w:w="4961" w:type="dxa"/>
          </w:tcPr>
          <w:p w:rsidR="00364C4B" w:rsidRDefault="00364C4B" w:rsidP="00D4626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 1</w:t>
            </w:r>
          </w:p>
          <w:p w:rsidR="00263AF6" w:rsidRDefault="00263AF6" w:rsidP="00D46269">
            <w:pPr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территориальной</w:t>
            </w:r>
          </w:p>
          <w:p w:rsidR="00263AF6" w:rsidRDefault="00364C4B" w:rsidP="00D46269">
            <w:pPr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избирательной комис</w:t>
            </w:r>
            <w:r w:rsidR="00263A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сии Курчатовского района города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Челябинска</w:t>
            </w:r>
          </w:p>
          <w:p w:rsidR="00364C4B" w:rsidRPr="008801CA" w:rsidRDefault="00364C4B" w:rsidP="008801CA">
            <w:pPr>
              <w:ind w:left="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8801CA" w:rsidRPr="00880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263AF6" w:rsidRPr="00880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801CA" w:rsidRPr="00880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</w:t>
            </w:r>
            <w:r w:rsidR="00263AF6" w:rsidRPr="008801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года № </w:t>
            </w:r>
            <w:r w:rsidR="004D55F3" w:rsidRPr="004D5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60/289-5</w:t>
            </w:r>
          </w:p>
        </w:tc>
      </w:tr>
    </w:tbl>
    <w:p w:rsidR="00364C4B" w:rsidRPr="00364C4B" w:rsidRDefault="00364C4B" w:rsidP="00364C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1CA" w:rsidRPr="004F35EC" w:rsidRDefault="008801CA" w:rsidP="008801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8801CA" w:rsidRDefault="008801CA" w:rsidP="008801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избирательных комиссий избирательных участков </w:t>
      </w:r>
      <w:r w:rsidRPr="00144175">
        <w:rPr>
          <w:rFonts w:ascii="Times New Roman" w:hAnsi="Times New Roman" w:cs="Times New Roman"/>
          <w:color w:val="000000" w:themeColor="text1"/>
          <w:sz w:val="28"/>
          <w:szCs w:val="28"/>
        </w:rPr>
        <w:t>№№ 592-663, 2253, 2257, 2322, 2323, 2324</w:t>
      </w:r>
    </w:p>
    <w:p w:rsidR="008801CA" w:rsidRDefault="008801CA" w:rsidP="008801C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60"/>
        <w:gridCol w:w="2584"/>
        <w:gridCol w:w="6379"/>
      </w:tblGrid>
      <w:tr w:rsidR="008801CA" w:rsidRPr="008801CA" w:rsidTr="008801CA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Гейт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Пиусовна</w:t>
            </w:r>
            <w:proofErr w:type="spellEnd"/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Анатолий Петрович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Вячеславовна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Куравин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Васильевич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Олег Игоревич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Корнияшик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Иванович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Пушкарёва Инна Игоревна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№599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Краснопевцева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Наталья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Лариса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Курегова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Ирина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Лариса Григорьевна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 Татьяна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Вдовина Екатерина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Хайдуков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Рахмангулова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</w:t>
            </w: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Усольцева Лариса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Торопова Марина Геннадьевна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Путро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Инесса Евгеньевна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Наталья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Саралидзе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 Георгиевич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Разживина Нина Ивановна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Татьяна Юрьевна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Панова Елена Юрьевна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Нескина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Чухарева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Максяшина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Скилкова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Валентиновна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Щеголев Степан Игоревич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Шумина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Климовна</w:t>
            </w:r>
            <w:proofErr w:type="spellEnd"/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Пикатова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Екатерина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Анастасия Игоревна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Дятлова Елена Александровна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Марина Геннадьевна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Кондрашкина Елена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Воронцова Ирина Валентиновна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Лариса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Коломейцева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Милюкова Ольга Геннадьевна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Алёна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Дворецкая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Аркадьевна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Перель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Хадарина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№639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Довбыш Елена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 Надежда Анатольевна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Любовь Георгиевна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Валентиновна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Старчукова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Хайбуллин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Сабурович</w:t>
            </w:r>
            <w:proofErr w:type="spellEnd"/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Короткова Мария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Леонович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Анжелика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Марина Леонидовна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№649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Резванова Оксана </w:t>
            </w: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Гаусиддиновна</w:t>
            </w:r>
            <w:proofErr w:type="spellEnd"/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Минченко Елена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Сергей Валериевич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Светлана Андреевна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Оксана Николаевна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Марина Геннадьевна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Лариса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 Екатерина Сергеевна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Тамара Константиновна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Анатольевна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№659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Талыпова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Ахраменко Валерий Николаевич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Дьяченко Елена Михайловна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№663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Наталия Владимировна</w:t>
            </w:r>
          </w:p>
        </w:tc>
      </w:tr>
      <w:tr w:rsidR="008801CA" w:rsidRPr="008801CA" w:rsidTr="008801CA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№2253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Бабкина Ирина Валентиновна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№2257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Мошнинова</w:t>
            </w:r>
            <w:proofErr w:type="spellEnd"/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Валерьевна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 Владимир Михайлович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Анастасия Владимировна</w:t>
            </w:r>
          </w:p>
        </w:tc>
      </w:tr>
      <w:tr w:rsidR="008801CA" w:rsidRPr="008801CA" w:rsidTr="00880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01CA" w:rsidRPr="008801CA" w:rsidRDefault="008801CA" w:rsidP="00880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Татьяна Романовна</w:t>
            </w:r>
          </w:p>
        </w:tc>
      </w:tr>
    </w:tbl>
    <w:p w:rsidR="008801CA" w:rsidRPr="004F35EC" w:rsidRDefault="008801CA" w:rsidP="008801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4C4B" w:rsidRDefault="00364C4B" w:rsidP="00364C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64C4B" w:rsidSect="00364C4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charset w:val="01"/>
    <w:family w:val="auto"/>
    <w:pitch w:val="variable"/>
  </w:font>
  <w:font w:name="Lohit Devanagar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08"/>
    <w:multiLevelType w:val="hybridMultilevel"/>
    <w:tmpl w:val="E614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68FA"/>
    <w:multiLevelType w:val="hybridMultilevel"/>
    <w:tmpl w:val="5114D3E4"/>
    <w:lvl w:ilvl="0" w:tplc="EAD46C7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C6386D"/>
    <w:multiLevelType w:val="hybridMultilevel"/>
    <w:tmpl w:val="336E72BC"/>
    <w:lvl w:ilvl="0" w:tplc="3CDAC3E8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22095BFF"/>
    <w:multiLevelType w:val="hybridMultilevel"/>
    <w:tmpl w:val="568CBEB8"/>
    <w:lvl w:ilvl="0" w:tplc="2A2E6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B6ED4"/>
    <w:multiLevelType w:val="hybridMultilevel"/>
    <w:tmpl w:val="6A32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605D4"/>
    <w:multiLevelType w:val="multilevel"/>
    <w:tmpl w:val="C3AC17F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3D66AF"/>
    <w:multiLevelType w:val="hybridMultilevel"/>
    <w:tmpl w:val="C3AC17F2"/>
    <w:lvl w:ilvl="0" w:tplc="05388D8A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1969BF"/>
    <w:multiLevelType w:val="hybridMultilevel"/>
    <w:tmpl w:val="CDC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A3932"/>
    <w:multiLevelType w:val="hybridMultilevel"/>
    <w:tmpl w:val="71E4A106"/>
    <w:lvl w:ilvl="0" w:tplc="4BA6B3FC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A410F"/>
    <w:multiLevelType w:val="hybridMultilevel"/>
    <w:tmpl w:val="CCA0BBF4"/>
    <w:lvl w:ilvl="0" w:tplc="20DC0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AA03BA"/>
    <w:multiLevelType w:val="hybridMultilevel"/>
    <w:tmpl w:val="369EA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635EE"/>
    <w:multiLevelType w:val="hybridMultilevel"/>
    <w:tmpl w:val="27BE29A0"/>
    <w:lvl w:ilvl="0" w:tplc="037A998C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B105EAD"/>
    <w:multiLevelType w:val="hybridMultilevel"/>
    <w:tmpl w:val="0C34A384"/>
    <w:lvl w:ilvl="0" w:tplc="8548AE88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BBC2E0C"/>
    <w:multiLevelType w:val="hybridMultilevel"/>
    <w:tmpl w:val="C338F18C"/>
    <w:lvl w:ilvl="0" w:tplc="FFFFFFFF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57C908D9"/>
    <w:multiLevelType w:val="hybridMultilevel"/>
    <w:tmpl w:val="C82264EE"/>
    <w:lvl w:ilvl="0" w:tplc="1C30BA46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7708B4"/>
    <w:multiLevelType w:val="hybridMultilevel"/>
    <w:tmpl w:val="13CC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62977"/>
    <w:multiLevelType w:val="hybridMultilevel"/>
    <w:tmpl w:val="8706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71BC1"/>
    <w:multiLevelType w:val="hybridMultilevel"/>
    <w:tmpl w:val="CA9654A4"/>
    <w:lvl w:ilvl="0" w:tplc="189EB7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01E7E4E"/>
    <w:multiLevelType w:val="hybridMultilevel"/>
    <w:tmpl w:val="814E2FFA"/>
    <w:lvl w:ilvl="0" w:tplc="CF406AFC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20"/>
  </w:num>
  <w:num w:numId="13">
    <w:abstractNumId w:val="1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11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7"/>
    <w:rsid w:val="000025F6"/>
    <w:rsid w:val="000D2897"/>
    <w:rsid w:val="000F45B5"/>
    <w:rsid w:val="001054A3"/>
    <w:rsid w:val="00144175"/>
    <w:rsid w:val="00145133"/>
    <w:rsid w:val="00163F00"/>
    <w:rsid w:val="001818AB"/>
    <w:rsid w:val="00183DE7"/>
    <w:rsid w:val="001B64E4"/>
    <w:rsid w:val="001C2C82"/>
    <w:rsid w:val="001C35DF"/>
    <w:rsid w:val="00214A5E"/>
    <w:rsid w:val="0021652E"/>
    <w:rsid w:val="00223FB3"/>
    <w:rsid w:val="00227F04"/>
    <w:rsid w:val="0025249B"/>
    <w:rsid w:val="00263AF6"/>
    <w:rsid w:val="00291C3C"/>
    <w:rsid w:val="002A7C71"/>
    <w:rsid w:val="002D03A9"/>
    <w:rsid w:val="00324012"/>
    <w:rsid w:val="00336457"/>
    <w:rsid w:val="0034416E"/>
    <w:rsid w:val="00364C4B"/>
    <w:rsid w:val="00383886"/>
    <w:rsid w:val="003C4A4E"/>
    <w:rsid w:val="004D55F3"/>
    <w:rsid w:val="005145F5"/>
    <w:rsid w:val="00531738"/>
    <w:rsid w:val="00535DC7"/>
    <w:rsid w:val="005B4034"/>
    <w:rsid w:val="005C4CAF"/>
    <w:rsid w:val="005F63BE"/>
    <w:rsid w:val="006C77B6"/>
    <w:rsid w:val="006D6983"/>
    <w:rsid w:val="00724DF0"/>
    <w:rsid w:val="00733157"/>
    <w:rsid w:val="007347D0"/>
    <w:rsid w:val="0076252F"/>
    <w:rsid w:val="0076672E"/>
    <w:rsid w:val="00772B44"/>
    <w:rsid w:val="00775E60"/>
    <w:rsid w:val="00785F2F"/>
    <w:rsid w:val="007946C9"/>
    <w:rsid w:val="007A67F9"/>
    <w:rsid w:val="007C16B4"/>
    <w:rsid w:val="007E0416"/>
    <w:rsid w:val="007F33A4"/>
    <w:rsid w:val="007F3B93"/>
    <w:rsid w:val="00821A9B"/>
    <w:rsid w:val="00844D30"/>
    <w:rsid w:val="00863836"/>
    <w:rsid w:val="00871DB8"/>
    <w:rsid w:val="008801CA"/>
    <w:rsid w:val="0088611E"/>
    <w:rsid w:val="008E196F"/>
    <w:rsid w:val="008E561E"/>
    <w:rsid w:val="00910F9F"/>
    <w:rsid w:val="00926C96"/>
    <w:rsid w:val="00961434"/>
    <w:rsid w:val="00977D6C"/>
    <w:rsid w:val="009823AD"/>
    <w:rsid w:val="009C1693"/>
    <w:rsid w:val="00A02AF1"/>
    <w:rsid w:val="00A326F3"/>
    <w:rsid w:val="00A544DF"/>
    <w:rsid w:val="00A804C3"/>
    <w:rsid w:val="00AB682C"/>
    <w:rsid w:val="00B3268A"/>
    <w:rsid w:val="00B5502F"/>
    <w:rsid w:val="00B77135"/>
    <w:rsid w:val="00B924A1"/>
    <w:rsid w:val="00B96511"/>
    <w:rsid w:val="00BD4601"/>
    <w:rsid w:val="00BD7941"/>
    <w:rsid w:val="00BF6D87"/>
    <w:rsid w:val="00C41A7F"/>
    <w:rsid w:val="00C50866"/>
    <w:rsid w:val="00C568BF"/>
    <w:rsid w:val="00C65A27"/>
    <w:rsid w:val="00CE3B10"/>
    <w:rsid w:val="00D0756E"/>
    <w:rsid w:val="00D46269"/>
    <w:rsid w:val="00D625D9"/>
    <w:rsid w:val="00D76FB3"/>
    <w:rsid w:val="00D906A5"/>
    <w:rsid w:val="00DB18B1"/>
    <w:rsid w:val="00DD2E14"/>
    <w:rsid w:val="00E05B6B"/>
    <w:rsid w:val="00E44D58"/>
    <w:rsid w:val="00E47D4E"/>
    <w:rsid w:val="00E6076C"/>
    <w:rsid w:val="00E645DC"/>
    <w:rsid w:val="00EA436B"/>
    <w:rsid w:val="00ED6E47"/>
    <w:rsid w:val="00F3630A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68006-32D6-4BB5-BB92-B320A647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34"/>
  </w:style>
  <w:style w:type="paragraph" w:styleId="1">
    <w:name w:val="heading 1"/>
    <w:basedOn w:val="a"/>
    <w:next w:val="a"/>
    <w:link w:val="10"/>
    <w:uiPriority w:val="99"/>
    <w:qFormat/>
    <w:rsid w:val="0034416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34416E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ind w:right="571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416E"/>
    <w:pPr>
      <w:keepNext/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441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416E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68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18AB"/>
    <w:pPr>
      <w:ind w:left="720"/>
      <w:contextualSpacing/>
    </w:pPr>
  </w:style>
  <w:style w:type="paragraph" w:styleId="a6">
    <w:name w:val="No Spacing"/>
    <w:uiPriority w:val="1"/>
    <w:qFormat/>
    <w:rsid w:val="0038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7667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2165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5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416E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34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41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441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4416E"/>
    <w:rPr>
      <w:rFonts w:ascii="Arial" w:eastAsia="Times New Roman" w:hAnsi="Arial" w:cs="Arial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34416E"/>
  </w:style>
  <w:style w:type="paragraph" w:styleId="a7">
    <w:name w:val="Body Text Indent"/>
    <w:basedOn w:val="a"/>
    <w:link w:val="a8"/>
    <w:rsid w:val="0034416E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44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3441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34416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b">
    <w:name w:val="header"/>
    <w:basedOn w:val="a"/>
    <w:link w:val="ac"/>
    <w:rsid w:val="00344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34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344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344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4416E"/>
  </w:style>
  <w:style w:type="paragraph" w:customStyle="1" w:styleId="ConsPlusNormal">
    <w:name w:val="ConsPlusNormal"/>
    <w:rsid w:val="00344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44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Документ ИКСО"/>
    <w:basedOn w:val="a"/>
    <w:rsid w:val="0034416E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4416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4416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416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3441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  <w:lang w:eastAsia="ru-RU"/>
    </w:rPr>
  </w:style>
  <w:style w:type="character" w:styleId="af2">
    <w:name w:val="Hyperlink"/>
    <w:uiPriority w:val="99"/>
    <w:unhideWhenUsed/>
    <w:rsid w:val="0034416E"/>
    <w:rPr>
      <w:rFonts w:cs="Times New Roman"/>
      <w:color w:val="0000FF"/>
      <w:u w:val="single"/>
    </w:rPr>
  </w:style>
  <w:style w:type="paragraph" w:customStyle="1" w:styleId="aligncenter">
    <w:name w:val="aligncenter"/>
    <w:basedOn w:val="a"/>
    <w:rsid w:val="003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34416E"/>
    <w:rPr>
      <w:b/>
      <w:bCs/>
    </w:rPr>
  </w:style>
  <w:style w:type="paragraph" w:customStyle="1" w:styleId="alignjustify">
    <w:name w:val="alignjustify"/>
    <w:basedOn w:val="a"/>
    <w:rsid w:val="003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4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table" w:styleId="af4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4C4B"/>
    <w:pPr>
      <w:widowControl w:val="0"/>
      <w:suppressAutoHyphens/>
      <w:spacing w:after="0" w:line="240" w:lineRule="auto"/>
      <w:jc w:val="center"/>
      <w:textAlignment w:val="baseline"/>
    </w:pPr>
    <w:rPr>
      <w:rFonts w:ascii="PT Astra Serif" w:eastAsia="Source Han Sans CN Regular" w:hAnsi="PT Astra Serif" w:cs="Lohit Devanagari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71</cp:revision>
  <cp:lastPrinted>2022-12-28T06:17:00Z</cp:lastPrinted>
  <dcterms:created xsi:type="dcterms:W3CDTF">2022-02-24T11:32:00Z</dcterms:created>
  <dcterms:modified xsi:type="dcterms:W3CDTF">2023-06-07T12:10:00Z</dcterms:modified>
</cp:coreProperties>
</file>